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5" w:rsidRPr="000074FB" w:rsidRDefault="00094BD5">
      <w:pPr>
        <w:rPr>
          <w:color w:val="FFFFFF" w:themeColor="background1"/>
          <w:sz w:val="24"/>
          <w:szCs w:val="24"/>
        </w:rPr>
      </w:pPr>
    </w:p>
    <w:p w:rsidR="00AF1C92" w:rsidRPr="001B24A9" w:rsidRDefault="000074FB" w:rsidP="00C3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ambria Math" w:hAnsi="Cambria Math" w:cs="Times New Roman"/>
          <w:b/>
          <w:sz w:val="26"/>
          <w:szCs w:val="26"/>
        </w:rPr>
      </w:pPr>
      <w:r w:rsidRPr="001B24A9">
        <w:rPr>
          <w:rFonts w:ascii="Cambria Math" w:hAnsi="Cambria Math" w:cs="Times New Roman"/>
          <w:b/>
          <w:sz w:val="26"/>
          <w:szCs w:val="26"/>
        </w:rPr>
        <w:t xml:space="preserve">ΥΠΗΡΕΣΙΕΣ </w:t>
      </w:r>
      <w:r w:rsidR="00D57A3F">
        <w:rPr>
          <w:rFonts w:ascii="Cambria Math" w:hAnsi="Cambria Math" w:cs="Times New Roman"/>
          <w:b/>
          <w:sz w:val="26"/>
          <w:szCs w:val="26"/>
        </w:rPr>
        <w:t xml:space="preserve"> ΥΠΟΣΤΗΡΙΞΗΣ – ΧΡΗΜΑΤΟΔΟΤΗΣΗΣ -ΑΝΑΠΤΥΞΗΣ </w:t>
      </w:r>
      <w:r w:rsidR="005A2E82">
        <w:rPr>
          <w:rFonts w:ascii="Cambria Math" w:hAnsi="Cambria Math" w:cs="Times New Roman"/>
          <w:b/>
          <w:sz w:val="26"/>
          <w:szCs w:val="26"/>
        </w:rPr>
        <w:t xml:space="preserve">ΕΠΙΧΕΙΡΗΣΕΩΝ </w:t>
      </w:r>
    </w:p>
    <w:p w:rsidR="00AF1C92" w:rsidRDefault="00AF1C92" w:rsidP="00AF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AF1C92">
        <w:rPr>
          <w:rFonts w:ascii="Cambria Math" w:hAnsi="Cambria Math"/>
          <w:color w:val="000000" w:themeColor="text1"/>
          <w:sz w:val="24"/>
          <w:szCs w:val="24"/>
        </w:rPr>
        <w:t>Προσφέρονται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υπηρεσίες </w:t>
      </w:r>
      <w:r w:rsidR="0024425D">
        <w:rPr>
          <w:rFonts w:ascii="Cambria Math" w:hAnsi="Cambria Math"/>
          <w:b/>
          <w:color w:val="000000" w:themeColor="text1"/>
          <w:sz w:val="24"/>
          <w:szCs w:val="24"/>
        </w:rPr>
        <w:t xml:space="preserve">Οικονομικής </w:t>
      </w:r>
      <w:r w:rsidRPr="000074FB">
        <w:rPr>
          <w:rFonts w:ascii="Cambria Math" w:hAnsi="Cambria Math"/>
          <w:b/>
          <w:color w:val="000000" w:themeColor="text1"/>
          <w:sz w:val="24"/>
          <w:szCs w:val="24"/>
        </w:rPr>
        <w:t xml:space="preserve"> Δι</w:t>
      </w:r>
      <w:r w:rsidR="0024425D">
        <w:rPr>
          <w:rFonts w:ascii="Cambria Math" w:hAnsi="Cambria Math"/>
          <w:b/>
          <w:color w:val="000000" w:themeColor="text1"/>
          <w:sz w:val="24"/>
          <w:szCs w:val="24"/>
        </w:rPr>
        <w:t>οίκησης</w:t>
      </w:r>
      <w:r w:rsidR="009F409C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7614BE">
        <w:rPr>
          <w:rFonts w:ascii="Cambria Math" w:hAnsi="Cambria Math"/>
          <w:b/>
          <w:color w:val="000000" w:themeColor="text1"/>
          <w:sz w:val="24"/>
          <w:szCs w:val="24"/>
        </w:rPr>
        <w:t xml:space="preserve">μερικής απασχόλησης  </w:t>
      </w:r>
      <w:r w:rsidRPr="00AF1C92">
        <w:rPr>
          <w:rFonts w:ascii="Cambria Math" w:hAnsi="Cambria Math"/>
          <w:color w:val="000000" w:themeColor="text1"/>
          <w:sz w:val="24"/>
          <w:szCs w:val="24"/>
        </w:rPr>
        <w:t>απ</w:t>
      </w:r>
      <w:r>
        <w:rPr>
          <w:rFonts w:ascii="Cambria Math" w:hAnsi="Cambria Math"/>
          <w:color w:val="000000" w:themeColor="text1"/>
          <w:sz w:val="24"/>
          <w:szCs w:val="24"/>
        </w:rPr>
        <w:t>ό σοβαρή ομάδα Οικονομολόγων με την πιστοποίηση του Συνδέσμου</w:t>
      </w:r>
      <w:r w:rsidR="000074FB">
        <w:rPr>
          <w:rFonts w:ascii="Cambria Math" w:hAnsi="Cambria Math"/>
          <w:color w:val="000000" w:themeColor="text1"/>
          <w:sz w:val="24"/>
          <w:szCs w:val="24"/>
        </w:rPr>
        <w:t xml:space="preserve"> Ελλήνων</w:t>
      </w:r>
      <w:r w:rsidR="00F4434A">
        <w:rPr>
          <w:rFonts w:ascii="Cambria Math" w:hAnsi="Cambria Math"/>
          <w:color w:val="000000" w:themeColor="text1"/>
          <w:sz w:val="24"/>
          <w:szCs w:val="24"/>
        </w:rPr>
        <w:t xml:space="preserve"> Οικονομικών Διευθυντών με λογικ</w:t>
      </w:r>
      <w:r w:rsidR="000074FB">
        <w:rPr>
          <w:rFonts w:ascii="Cambria Math" w:hAnsi="Cambria Math"/>
          <w:color w:val="000000" w:themeColor="text1"/>
          <w:sz w:val="24"/>
          <w:szCs w:val="24"/>
        </w:rPr>
        <w:t>ές αμοιβές, ανάλογα με τον χρόνο απασχόλησης.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</w:t>
      </w:r>
    </w:p>
    <w:p w:rsidR="00AF1C92" w:rsidRPr="00F20140" w:rsidRDefault="005F7ED4" w:rsidP="00AF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8"/>
          <w:szCs w:val="28"/>
        </w:rPr>
        <w:t>Καλύπτουμε</w:t>
      </w:r>
      <w:r w:rsidR="00AF1C92" w:rsidRPr="00F20140">
        <w:rPr>
          <w:rFonts w:ascii="Cambria Math" w:hAnsi="Cambria Math"/>
          <w:color w:val="000000" w:themeColor="text1"/>
          <w:sz w:val="28"/>
          <w:szCs w:val="28"/>
        </w:rPr>
        <w:t xml:space="preserve"> στους τομείς</w:t>
      </w:r>
      <w:r w:rsidR="00AF1C92" w:rsidRPr="00F20140">
        <w:rPr>
          <w:rFonts w:ascii="Cambria Math" w:hAnsi="Cambria Math"/>
          <w:color w:val="000000" w:themeColor="text1"/>
          <w:sz w:val="24"/>
          <w:szCs w:val="24"/>
        </w:rPr>
        <w:t>:</w:t>
      </w:r>
    </w:p>
    <w:p w:rsidR="006216B0" w:rsidRPr="00D57A3F" w:rsidRDefault="00F4434A" w:rsidP="00D5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mbria Math" w:hAnsi="Cambria Math"/>
          <w:color w:val="000000" w:themeColor="text1"/>
          <w:sz w:val="26"/>
          <w:szCs w:val="26"/>
        </w:rPr>
      </w:pPr>
      <w:r w:rsidRPr="004E0D2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9.45pt;margin-top:160.85pt;width:296.85pt;height:161.65pt;z-index:251660288;mso-position-horizontal-relative:text;mso-position-vertical-relative:text;mso-width-relative:margin;mso-height-relative:margin">
            <v:textbox style="mso-next-textbox:#_x0000_s1027">
              <w:txbxContent>
                <w:p w:rsidR="00D57A3F" w:rsidRPr="00900CA3" w:rsidRDefault="00D57A3F" w:rsidP="00D57A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7A3F" w:rsidRPr="00900CA3" w:rsidRDefault="00D57A3F" w:rsidP="00D57A3F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00CA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AFM SYSTEMS – Α. ΚΩΣΤΟΠΟΥΛΟΣ</w:t>
                  </w:r>
                </w:p>
                <w:p w:rsidR="00D57A3F" w:rsidRPr="00F4434A" w:rsidRDefault="00D57A3F" w:rsidP="00D57A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D57A3F">
                    <w:rPr>
                      <w:rFonts w:asciiTheme="majorHAnsi" w:hAnsiTheme="majorHAnsi"/>
                      <w:sz w:val="28"/>
                      <w:szCs w:val="28"/>
                    </w:rPr>
                    <w:t>Τηλ</w:t>
                  </w:r>
                  <w:proofErr w:type="spellEnd"/>
                  <w:r w:rsidRPr="00F4434A">
                    <w:rPr>
                      <w:rFonts w:asciiTheme="majorHAnsi" w:hAnsiTheme="majorHAnsi"/>
                      <w:sz w:val="28"/>
                      <w:szCs w:val="28"/>
                    </w:rPr>
                    <w:t>. 210 6016536, 6932 54 0051</w:t>
                  </w:r>
                </w:p>
                <w:p w:rsidR="00D57A3F" w:rsidRPr="00D57A3F" w:rsidRDefault="00D57A3F" w:rsidP="00D57A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  <w:proofErr w:type="spellStart"/>
                  <w:r w:rsidRPr="00D57A3F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E.mail</w:t>
                  </w:r>
                  <w:proofErr w:type="spellEnd"/>
                  <w:r w:rsidRPr="00D57A3F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5" w:history="1">
                    <w:r w:rsidRPr="00D57A3F">
                      <w:rPr>
                        <w:rStyle w:val="-"/>
                        <w:rFonts w:asciiTheme="majorHAnsi" w:hAnsiTheme="majorHAnsi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alkost@otenet.gr</w:t>
                    </w:r>
                  </w:hyperlink>
                </w:p>
                <w:p w:rsidR="00D57A3F" w:rsidRPr="00D57A3F" w:rsidRDefault="00D57A3F" w:rsidP="00D57A3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  <w:r w:rsidRPr="00D57A3F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www.afmsystems.gr</w:t>
                  </w:r>
                </w:p>
              </w:txbxContent>
            </v:textbox>
          </v:shape>
        </w:pict>
      </w:r>
      <w:r w:rsidR="00D57A3F">
        <w:rPr>
          <w:noProof/>
          <w:lang w:eastAsia="el-G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2043011</wp:posOffset>
            </wp:positionV>
            <wp:extent cx="2647674" cy="2164439"/>
            <wp:effectExtent l="19050" t="0" r="276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12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ED4">
        <w:rPr>
          <w:rFonts w:ascii="Cambria Math" w:hAnsi="Cambria Math"/>
          <w:sz w:val="26"/>
          <w:szCs w:val="26"/>
        </w:rPr>
        <w:t xml:space="preserve"> </w:t>
      </w:r>
      <w:r w:rsidR="005F7ED4" w:rsidRPr="00F20140">
        <w:rPr>
          <w:color w:val="000000" w:themeColor="text1"/>
          <w:sz w:val="26"/>
          <w:szCs w:val="26"/>
        </w:rPr>
        <w:t>●</w:t>
      </w:r>
      <w:r w:rsidR="00D57A3F" w:rsidRPr="00D57A3F">
        <w:rPr>
          <w:rFonts w:ascii="Cambria Math" w:hAnsi="Cambria Math"/>
          <w:sz w:val="26"/>
          <w:szCs w:val="26"/>
        </w:rPr>
        <w:t xml:space="preserve"> </w:t>
      </w:r>
      <w:r w:rsidR="00D57A3F" w:rsidRPr="00F20140">
        <w:rPr>
          <w:rFonts w:ascii="Cambria Math" w:hAnsi="Cambria Math"/>
          <w:sz w:val="26"/>
          <w:szCs w:val="26"/>
        </w:rPr>
        <w:t>Αναδιοργάνωση (</w:t>
      </w:r>
      <w:r w:rsidR="00D57A3F" w:rsidRPr="00F20140">
        <w:rPr>
          <w:rFonts w:ascii="Cambria Math" w:hAnsi="Cambria Math"/>
          <w:sz w:val="26"/>
          <w:szCs w:val="26"/>
          <w:lang w:val="en-US"/>
        </w:rPr>
        <w:t>Restructuring</w:t>
      </w:r>
      <w:r w:rsidR="00D57A3F" w:rsidRPr="00F20140">
        <w:rPr>
          <w:rFonts w:ascii="Cambria Math" w:hAnsi="Cambria Math"/>
          <w:sz w:val="26"/>
          <w:szCs w:val="26"/>
        </w:rPr>
        <w:t>) των επιχειρήσεων</w:t>
      </w:r>
      <w:r w:rsidR="00D57A3F" w:rsidRPr="00D57A3F">
        <w:rPr>
          <w:rFonts w:ascii="Cambria Math" w:hAnsi="Cambria Math"/>
          <w:sz w:val="26"/>
          <w:szCs w:val="26"/>
        </w:rPr>
        <w:t>.</w:t>
      </w:r>
      <w:r w:rsidR="008B4DBC" w:rsidRPr="008B4DBC">
        <w:rPr>
          <w:color w:val="000000" w:themeColor="text1"/>
          <w:sz w:val="26"/>
          <w:szCs w:val="26"/>
        </w:rPr>
        <w:t xml:space="preserve"> </w:t>
      </w:r>
      <w:r w:rsidR="008B4DBC" w:rsidRPr="00F20140">
        <w:rPr>
          <w:color w:val="000000" w:themeColor="text1"/>
          <w:sz w:val="26"/>
          <w:szCs w:val="26"/>
        </w:rPr>
        <w:t>●</w:t>
      </w:r>
      <w:r w:rsidR="00D57A3F">
        <w:rPr>
          <w:rFonts w:ascii="Cambria Math" w:hAnsi="Cambria Math"/>
          <w:sz w:val="26"/>
          <w:szCs w:val="26"/>
        </w:rPr>
        <w:t xml:space="preserve"> </w:t>
      </w:r>
      <w:r w:rsidR="008B4DBC">
        <w:rPr>
          <w:rFonts w:ascii="Cambria Math" w:hAnsi="Cambria Math"/>
          <w:sz w:val="26"/>
          <w:szCs w:val="26"/>
        </w:rPr>
        <w:t>Τακτοποίηση μη εξυπηρετούμενων δανείων (</w:t>
      </w:r>
      <w:r w:rsidR="008B4DBC">
        <w:rPr>
          <w:rFonts w:ascii="Cambria Math" w:hAnsi="Cambria Math"/>
          <w:sz w:val="26"/>
          <w:szCs w:val="26"/>
          <w:lang w:val="en-US"/>
        </w:rPr>
        <w:t>NPL</w:t>
      </w:r>
      <w:r w:rsidR="008B4DBC" w:rsidRPr="00CC6939">
        <w:rPr>
          <w:rFonts w:ascii="Cambria Math" w:hAnsi="Cambria Math"/>
          <w:sz w:val="26"/>
          <w:szCs w:val="26"/>
        </w:rPr>
        <w:t xml:space="preserve">) </w:t>
      </w:r>
      <w:r w:rsidR="00D57A3F">
        <w:rPr>
          <w:rFonts w:ascii="Cambria Math" w:hAnsi="Cambria Math"/>
          <w:sz w:val="26"/>
          <w:szCs w:val="26"/>
        </w:rPr>
        <w:t xml:space="preserve">  </w:t>
      </w:r>
      <w:r w:rsidR="00D57A3F" w:rsidRPr="00F20140">
        <w:rPr>
          <w:color w:val="000000" w:themeColor="text1"/>
          <w:sz w:val="26"/>
          <w:szCs w:val="26"/>
        </w:rPr>
        <w:t>●</w:t>
      </w:r>
      <w:r w:rsidR="005F7ED4" w:rsidRPr="00F20140">
        <w:rPr>
          <w:color w:val="000000" w:themeColor="text1"/>
          <w:sz w:val="26"/>
          <w:szCs w:val="26"/>
        </w:rPr>
        <w:t xml:space="preserve"> </w:t>
      </w:r>
      <w:r w:rsidR="005F7ED4">
        <w:rPr>
          <w:rFonts w:ascii="Cambria Math" w:hAnsi="Cambria Math"/>
          <w:color w:val="000000" w:themeColor="text1"/>
          <w:sz w:val="26"/>
          <w:szCs w:val="26"/>
        </w:rPr>
        <w:t xml:space="preserve">Εφαρμογή σύγχρονων μεθόδων Οικονομικής Διοίκησης  </w:t>
      </w:r>
      <w:r w:rsidR="00D57A3F">
        <w:rPr>
          <w:rFonts w:ascii="Cambria Math" w:hAnsi="Cambria Math"/>
          <w:color w:val="000000" w:themeColor="text1"/>
          <w:sz w:val="26"/>
          <w:szCs w:val="26"/>
        </w:rPr>
        <w:t>και Π</w:t>
      </w:r>
      <w:r w:rsidR="00D57A3F" w:rsidRPr="00F20140">
        <w:rPr>
          <w:rFonts w:ascii="Cambria Math" w:hAnsi="Cambria Math"/>
          <w:color w:val="000000" w:themeColor="text1"/>
          <w:sz w:val="26"/>
          <w:szCs w:val="26"/>
        </w:rPr>
        <w:t>αρακολούθησης της πορείας της επιχείρησης</w:t>
      </w:r>
      <w:r w:rsidR="00D57A3F">
        <w:rPr>
          <w:rFonts w:ascii="Cambria Math" w:hAnsi="Cambria Math"/>
          <w:color w:val="000000" w:themeColor="text1"/>
          <w:sz w:val="26"/>
          <w:szCs w:val="26"/>
        </w:rPr>
        <w:t xml:space="preserve">. </w:t>
      </w:r>
      <w:r w:rsidR="005F7ED4">
        <w:rPr>
          <w:color w:val="000000" w:themeColor="text1"/>
          <w:sz w:val="26"/>
          <w:szCs w:val="26"/>
        </w:rPr>
        <w:t xml:space="preserve"> </w:t>
      </w:r>
      <w:r w:rsidR="00D57A3F" w:rsidRPr="00F20140">
        <w:rPr>
          <w:color w:val="000000" w:themeColor="text1"/>
          <w:sz w:val="26"/>
          <w:szCs w:val="26"/>
        </w:rPr>
        <w:t xml:space="preserve">● </w:t>
      </w:r>
      <w:r w:rsidR="005F7ED4" w:rsidRPr="00F20140">
        <w:rPr>
          <w:rFonts w:ascii="Cambria Math" w:hAnsi="Cambria Math"/>
          <w:sz w:val="26"/>
          <w:szCs w:val="26"/>
        </w:rPr>
        <w:t>Χ</w:t>
      </w:r>
      <w:r w:rsidR="005F7ED4">
        <w:rPr>
          <w:rFonts w:ascii="Cambria Math" w:hAnsi="Cambria Math"/>
          <w:sz w:val="26"/>
          <w:szCs w:val="26"/>
        </w:rPr>
        <w:t xml:space="preserve">ρηματοδότηση  </w:t>
      </w:r>
      <w:r w:rsidR="005F7ED4" w:rsidRPr="00F20140">
        <w:rPr>
          <w:rFonts w:ascii="Cambria Math" w:hAnsi="Cambria Math"/>
          <w:sz w:val="26"/>
          <w:szCs w:val="26"/>
        </w:rPr>
        <w:t>των επιχειρήσεων μέσω  Ελληνικών και ξένων Τραπεζών</w:t>
      </w:r>
      <w:r w:rsidR="005F7ED4">
        <w:rPr>
          <w:rFonts w:ascii="Cambria Math" w:hAnsi="Cambria Math"/>
          <w:sz w:val="26"/>
          <w:szCs w:val="26"/>
        </w:rPr>
        <w:t>,</w:t>
      </w:r>
      <w:r w:rsidR="005F7ED4" w:rsidRPr="00F20140">
        <w:rPr>
          <w:rFonts w:ascii="Cambria Math" w:hAnsi="Cambria Math"/>
          <w:sz w:val="26"/>
          <w:szCs w:val="26"/>
        </w:rPr>
        <w:t xml:space="preserve">  καθώς  και Ξένων </w:t>
      </w:r>
      <w:r w:rsidR="005F7ED4" w:rsidRPr="00F20140">
        <w:rPr>
          <w:rFonts w:ascii="Cambria Math" w:hAnsi="Cambria Math"/>
          <w:sz w:val="26"/>
          <w:szCs w:val="26"/>
          <w:lang w:val="en-US"/>
        </w:rPr>
        <w:t>Funds</w:t>
      </w:r>
      <w:r w:rsidR="005F7ED4">
        <w:rPr>
          <w:rFonts w:ascii="Cambria Math" w:hAnsi="Cambria Math"/>
          <w:sz w:val="26"/>
          <w:szCs w:val="26"/>
        </w:rPr>
        <w:t xml:space="preserve">. </w:t>
      </w:r>
      <w:r w:rsidR="00D57A3F">
        <w:rPr>
          <w:rFonts w:ascii="Cambria Math" w:hAnsi="Cambria Math"/>
          <w:sz w:val="26"/>
          <w:szCs w:val="26"/>
        </w:rPr>
        <w:t>(</w:t>
      </w:r>
      <w:r w:rsidR="005F7ED4">
        <w:rPr>
          <w:rFonts w:ascii="Cambria Math" w:hAnsi="Cambria Math"/>
          <w:sz w:val="26"/>
          <w:szCs w:val="26"/>
        </w:rPr>
        <w:t xml:space="preserve"> </w:t>
      </w:r>
      <w:r w:rsidR="005F7ED4" w:rsidRPr="005F7ED4">
        <w:rPr>
          <w:rFonts w:ascii="Cambria Math" w:hAnsi="Cambria Math"/>
          <w:sz w:val="26"/>
          <w:szCs w:val="26"/>
          <w:u w:val="single"/>
        </w:rPr>
        <w:t>Είμαστε  εκπρόσωποι</w:t>
      </w:r>
      <w:r w:rsidR="005F7ED4" w:rsidRPr="00F20140">
        <w:rPr>
          <w:rFonts w:ascii="Cambria Math" w:hAnsi="Cambria Math"/>
          <w:sz w:val="26"/>
          <w:szCs w:val="26"/>
          <w:u w:val="single"/>
        </w:rPr>
        <w:t xml:space="preserve"> ξένων </w:t>
      </w:r>
      <w:r w:rsidR="005F7ED4" w:rsidRPr="00F20140">
        <w:rPr>
          <w:rFonts w:ascii="Cambria Math" w:hAnsi="Cambria Math"/>
          <w:sz w:val="26"/>
          <w:szCs w:val="26"/>
          <w:u w:val="single"/>
          <w:lang w:val="en-US"/>
        </w:rPr>
        <w:t>Funds</w:t>
      </w:r>
      <w:r w:rsidR="005F7ED4" w:rsidRPr="00F20140">
        <w:rPr>
          <w:rFonts w:ascii="Cambria Math" w:hAnsi="Cambria Math"/>
          <w:sz w:val="26"/>
          <w:szCs w:val="26"/>
          <w:u w:val="single"/>
        </w:rPr>
        <w:t xml:space="preserve"> στην Ελλάδα</w:t>
      </w:r>
      <w:r w:rsidR="005F7ED4">
        <w:rPr>
          <w:rFonts w:ascii="Cambria Math" w:hAnsi="Cambria Math"/>
          <w:sz w:val="26"/>
          <w:szCs w:val="26"/>
          <w:u w:val="single"/>
        </w:rPr>
        <w:t xml:space="preserve">. </w:t>
      </w:r>
      <w:r w:rsidR="00D57A3F">
        <w:rPr>
          <w:rFonts w:ascii="Cambria Math" w:hAnsi="Cambria Math"/>
          <w:sz w:val="26"/>
          <w:szCs w:val="26"/>
          <w:u w:val="single"/>
        </w:rPr>
        <w:t xml:space="preserve">) </w:t>
      </w:r>
      <w:r w:rsidR="005F7ED4" w:rsidRPr="00F20140">
        <w:rPr>
          <w:color w:val="000000" w:themeColor="text1"/>
          <w:sz w:val="26"/>
          <w:szCs w:val="26"/>
        </w:rPr>
        <w:t>●</w:t>
      </w:r>
      <w:r w:rsidR="005F7ED4">
        <w:rPr>
          <w:color w:val="000000" w:themeColor="text1"/>
          <w:sz w:val="26"/>
          <w:szCs w:val="26"/>
        </w:rPr>
        <w:t xml:space="preserve">  Ίδρυση, </w:t>
      </w:r>
      <w:r w:rsidR="005F7ED4" w:rsidRPr="00F20140">
        <w:rPr>
          <w:rFonts w:ascii="Cambria Math" w:hAnsi="Cambria Math"/>
          <w:sz w:val="26"/>
          <w:szCs w:val="26"/>
        </w:rPr>
        <w:t>Ανάπτυξη</w:t>
      </w:r>
      <w:r w:rsidR="005F7ED4">
        <w:rPr>
          <w:rFonts w:ascii="Cambria Math" w:hAnsi="Cambria Math"/>
          <w:sz w:val="26"/>
          <w:szCs w:val="26"/>
        </w:rPr>
        <w:t>, Χρηματοδότηση</w:t>
      </w:r>
      <w:r w:rsidR="005F7ED4" w:rsidRPr="00F20140">
        <w:rPr>
          <w:rFonts w:ascii="Cambria Math" w:hAnsi="Cambria Math"/>
          <w:color w:val="000000" w:themeColor="text1"/>
          <w:sz w:val="26"/>
          <w:szCs w:val="26"/>
        </w:rPr>
        <w:t xml:space="preserve"> </w:t>
      </w:r>
      <w:r w:rsidR="005F7ED4">
        <w:rPr>
          <w:rFonts w:ascii="Cambria Math" w:hAnsi="Cambria Math"/>
          <w:color w:val="000000" w:themeColor="text1"/>
          <w:sz w:val="26"/>
          <w:szCs w:val="26"/>
        </w:rPr>
        <w:t xml:space="preserve">των επιχειρήσεων μέσω  αναπτυξιακών προγραμμάτων (ΕΣΠΑ, Ν. 4399/16, </w:t>
      </w:r>
      <w:r w:rsidR="005F7ED4">
        <w:rPr>
          <w:rFonts w:ascii="Cambria Math" w:hAnsi="Cambria Math"/>
          <w:color w:val="000000" w:themeColor="text1"/>
          <w:sz w:val="26"/>
          <w:szCs w:val="26"/>
          <w:lang w:val="en-US"/>
        </w:rPr>
        <w:t>COVID</w:t>
      </w:r>
      <w:r w:rsidR="005F7ED4" w:rsidRPr="005F7ED4">
        <w:rPr>
          <w:rFonts w:ascii="Cambria Math" w:hAnsi="Cambria Math"/>
          <w:color w:val="000000" w:themeColor="text1"/>
          <w:sz w:val="26"/>
          <w:szCs w:val="26"/>
        </w:rPr>
        <w:t xml:space="preserve"> -19, κλπ.)</w:t>
      </w:r>
      <w:r w:rsidR="00F20140" w:rsidRPr="00F20140">
        <w:rPr>
          <w:rFonts w:ascii="Cambria Math" w:hAnsi="Cambria Math"/>
          <w:color w:val="000000" w:themeColor="text1"/>
          <w:sz w:val="26"/>
          <w:szCs w:val="26"/>
        </w:rPr>
        <w:t>.</w:t>
      </w:r>
      <w:r w:rsidR="00CC6939" w:rsidRPr="00CC6939">
        <w:rPr>
          <w:rFonts w:ascii="Cambria Math" w:hAnsi="Cambria Math"/>
          <w:color w:val="000000" w:themeColor="text1"/>
          <w:sz w:val="26"/>
          <w:szCs w:val="26"/>
        </w:rPr>
        <w:t xml:space="preserve"> </w:t>
      </w:r>
      <w:r w:rsidR="00F20140" w:rsidRPr="00F20140">
        <w:rPr>
          <w:rFonts w:ascii="Cambria Math" w:hAnsi="Cambria Math"/>
          <w:color w:val="000000" w:themeColor="text1"/>
          <w:sz w:val="26"/>
          <w:szCs w:val="26"/>
        </w:rPr>
        <w:t xml:space="preserve"> </w:t>
      </w:r>
      <w:r w:rsidR="006216B0" w:rsidRPr="00F20140">
        <w:rPr>
          <w:rFonts w:ascii="Cambria Math" w:hAnsi="Cambria Math"/>
          <w:color w:val="000000" w:themeColor="text1"/>
          <w:sz w:val="16"/>
          <w:szCs w:val="16"/>
        </w:rPr>
        <w:t>●</w:t>
      </w:r>
      <w:r w:rsidR="00AF1C92" w:rsidRPr="00F20140">
        <w:rPr>
          <w:rFonts w:ascii="Cambria Math" w:hAnsi="Cambria Math"/>
          <w:sz w:val="26"/>
          <w:szCs w:val="26"/>
        </w:rPr>
        <w:t xml:space="preserve"> Ε</w:t>
      </w:r>
      <w:r w:rsidR="006216B0" w:rsidRPr="00F20140">
        <w:rPr>
          <w:rFonts w:ascii="Cambria Math" w:hAnsi="Cambria Math"/>
          <w:sz w:val="26"/>
          <w:szCs w:val="26"/>
        </w:rPr>
        <w:t xml:space="preserve">ποπτεία των Λογιστηρίων- Οικονομικών Υπηρεσιών </w:t>
      </w:r>
      <w:r w:rsidR="00147FFC" w:rsidRPr="00F20140">
        <w:rPr>
          <w:rFonts w:ascii="Cambria Math" w:hAnsi="Cambria Math"/>
          <w:sz w:val="26"/>
          <w:szCs w:val="26"/>
        </w:rPr>
        <w:t xml:space="preserve"> των επιχειρήσεων </w:t>
      </w:r>
      <w:r w:rsidR="00094BD5" w:rsidRPr="00F20140">
        <w:rPr>
          <w:rFonts w:ascii="Cambria Math" w:hAnsi="Cambria Math"/>
          <w:sz w:val="26"/>
          <w:szCs w:val="26"/>
        </w:rPr>
        <w:t>σε όλο το εύρος</w:t>
      </w:r>
      <w:r w:rsidR="006216B0" w:rsidRPr="00F20140">
        <w:rPr>
          <w:rFonts w:ascii="Cambria Math" w:hAnsi="Cambria Math"/>
          <w:sz w:val="26"/>
          <w:szCs w:val="26"/>
        </w:rPr>
        <w:t xml:space="preserve"> των εργασιών τους.</w:t>
      </w:r>
      <w:r w:rsidR="00094BD5" w:rsidRPr="00F20140">
        <w:rPr>
          <w:rFonts w:ascii="Cambria Math" w:hAnsi="Cambria Math"/>
          <w:sz w:val="26"/>
          <w:szCs w:val="26"/>
        </w:rPr>
        <w:t xml:space="preserve"> </w:t>
      </w:r>
      <w:r w:rsidR="005F7ED4">
        <w:rPr>
          <w:rFonts w:ascii="Cambria Math" w:hAnsi="Cambria Math"/>
          <w:sz w:val="26"/>
          <w:szCs w:val="26"/>
        </w:rPr>
        <w:t xml:space="preserve"> </w:t>
      </w:r>
      <w:r w:rsidR="006216B0" w:rsidRPr="00F20140">
        <w:rPr>
          <w:rFonts w:ascii="Cambria Math" w:hAnsi="Cambria Math"/>
          <w:color w:val="000000" w:themeColor="text1"/>
          <w:sz w:val="16"/>
          <w:szCs w:val="16"/>
        </w:rPr>
        <w:t>●</w:t>
      </w:r>
      <w:r w:rsidR="006216B0" w:rsidRPr="00F20140">
        <w:rPr>
          <w:rFonts w:ascii="Cambria Math" w:hAnsi="Cambria Math"/>
          <w:color w:val="000000" w:themeColor="text1"/>
          <w:sz w:val="26"/>
          <w:szCs w:val="26"/>
        </w:rPr>
        <w:t xml:space="preserve"> </w:t>
      </w:r>
      <w:r w:rsidR="00AF1C92" w:rsidRPr="00F20140">
        <w:rPr>
          <w:rFonts w:ascii="Cambria Math" w:hAnsi="Cambria Math"/>
          <w:sz w:val="26"/>
          <w:szCs w:val="26"/>
        </w:rPr>
        <w:t>Δ</w:t>
      </w:r>
      <w:r w:rsidR="006216B0" w:rsidRPr="00F20140">
        <w:rPr>
          <w:rFonts w:ascii="Cambria Math" w:hAnsi="Cambria Math"/>
          <w:sz w:val="26"/>
          <w:szCs w:val="26"/>
        </w:rPr>
        <w:t xml:space="preserve">ιαδικασία </w:t>
      </w:r>
      <w:r w:rsidR="007614BE">
        <w:rPr>
          <w:rFonts w:ascii="Cambria Math" w:hAnsi="Cambria Math"/>
          <w:sz w:val="26"/>
          <w:szCs w:val="26"/>
        </w:rPr>
        <w:t>αποτίμησης και αγοράς επιχειρήσεων,</w:t>
      </w:r>
      <w:r w:rsidR="00147FFC" w:rsidRPr="00F20140">
        <w:rPr>
          <w:rFonts w:ascii="Cambria Math" w:hAnsi="Cambria Math"/>
          <w:sz w:val="26"/>
          <w:szCs w:val="26"/>
        </w:rPr>
        <w:t xml:space="preserve"> </w:t>
      </w:r>
      <w:r w:rsidR="006216B0" w:rsidRPr="00F20140">
        <w:rPr>
          <w:rFonts w:ascii="Cambria Math" w:hAnsi="Cambria Math"/>
          <w:sz w:val="26"/>
          <w:szCs w:val="26"/>
        </w:rPr>
        <w:t xml:space="preserve"> Ξενοδοχείων και ακινήτων από  ξένα </w:t>
      </w:r>
      <w:r w:rsidR="006216B0" w:rsidRPr="00F20140">
        <w:rPr>
          <w:rFonts w:ascii="Cambria Math" w:hAnsi="Cambria Math"/>
          <w:sz w:val="26"/>
          <w:szCs w:val="26"/>
          <w:lang w:val="en-US"/>
        </w:rPr>
        <w:t>Funds</w:t>
      </w:r>
      <w:r w:rsidR="006216B0" w:rsidRPr="00AF1C92">
        <w:rPr>
          <w:rFonts w:ascii="Cambria Math" w:hAnsi="Cambria Math"/>
          <w:sz w:val="26"/>
          <w:szCs w:val="26"/>
        </w:rPr>
        <w:t>.</w:t>
      </w:r>
    </w:p>
    <w:sectPr w:rsidR="006216B0" w:rsidRPr="00D57A3F" w:rsidSect="002930AE">
      <w:pgSz w:w="11906" w:h="16838" w:code="9"/>
      <w:pgMar w:top="567" w:right="794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19D"/>
    <w:multiLevelType w:val="hybridMultilevel"/>
    <w:tmpl w:val="AA18E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2135A1"/>
    <w:rsid w:val="000074FB"/>
    <w:rsid w:val="0001149D"/>
    <w:rsid w:val="00094BD5"/>
    <w:rsid w:val="0010777E"/>
    <w:rsid w:val="00147FFC"/>
    <w:rsid w:val="00181F03"/>
    <w:rsid w:val="001B24A9"/>
    <w:rsid w:val="001E6617"/>
    <w:rsid w:val="002135A1"/>
    <w:rsid w:val="0024425D"/>
    <w:rsid w:val="00287F43"/>
    <w:rsid w:val="0029291D"/>
    <w:rsid w:val="002930AE"/>
    <w:rsid w:val="00397CAD"/>
    <w:rsid w:val="003B282D"/>
    <w:rsid w:val="004253FF"/>
    <w:rsid w:val="004450CD"/>
    <w:rsid w:val="004E0D2E"/>
    <w:rsid w:val="00515D39"/>
    <w:rsid w:val="005A2E82"/>
    <w:rsid w:val="005F7ED4"/>
    <w:rsid w:val="006216B0"/>
    <w:rsid w:val="00662268"/>
    <w:rsid w:val="007614BE"/>
    <w:rsid w:val="00775C2F"/>
    <w:rsid w:val="008346A0"/>
    <w:rsid w:val="00875AD8"/>
    <w:rsid w:val="008814D8"/>
    <w:rsid w:val="008B4DBC"/>
    <w:rsid w:val="00900CA3"/>
    <w:rsid w:val="0091195B"/>
    <w:rsid w:val="009B2A6E"/>
    <w:rsid w:val="009F409C"/>
    <w:rsid w:val="00A33D90"/>
    <w:rsid w:val="00AA1451"/>
    <w:rsid w:val="00AF1C92"/>
    <w:rsid w:val="00C31E9D"/>
    <w:rsid w:val="00C77A49"/>
    <w:rsid w:val="00CA2FD4"/>
    <w:rsid w:val="00CC6939"/>
    <w:rsid w:val="00D0668D"/>
    <w:rsid w:val="00D53F37"/>
    <w:rsid w:val="00D57A3F"/>
    <w:rsid w:val="00F20140"/>
    <w:rsid w:val="00F4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7A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7A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lkost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822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2019-06-04T07:43:00Z</cp:lastPrinted>
  <dcterms:created xsi:type="dcterms:W3CDTF">2021-01-16T20:09:00Z</dcterms:created>
  <dcterms:modified xsi:type="dcterms:W3CDTF">2021-01-17T10:37:00Z</dcterms:modified>
</cp:coreProperties>
</file>